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C446" w14:textId="28B5A4D0" w:rsidR="00D3422B" w:rsidRPr="00F4090D" w:rsidRDefault="00D3422B" w:rsidP="009F54A8">
      <w:pPr>
        <w:rPr>
          <w:rFonts w:ascii="Arial" w:hAnsi="Arial" w:cs="Arial"/>
          <w:b/>
          <w:bCs/>
          <w:sz w:val="24"/>
          <w:szCs w:val="24"/>
        </w:rPr>
      </w:pPr>
      <w:r w:rsidRPr="00F4090D">
        <w:rPr>
          <w:rFonts w:cstheme="minorHAnsi"/>
          <w:b/>
          <w:noProof/>
          <w:sz w:val="24"/>
          <w:szCs w:val="24"/>
          <w:lang w:eastAsia="en-GB"/>
        </w:rPr>
        <w:drawing>
          <wp:inline distT="0" distB="0" distL="0" distR="0" wp14:anchorId="5E847B91" wp14:editId="1B8560BD">
            <wp:extent cx="761119" cy="570839"/>
            <wp:effectExtent l="0" t="0" r="1270" b="1270"/>
            <wp:docPr id="2" name="Picture 2" descr="C:\Users\David\AppData\Local\Packages\Microsoft.MicrosoftEdge_8wekyb3d8bbwe\TempState\Downloads\image4abd8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vid\AppData\Local\Packages\Microsoft.MicrosoftEdge_8wekyb3d8bbwe\TempState\Downloads\image4abd8c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469" cy="589851"/>
                    </a:xfrm>
                    <a:prstGeom prst="rect">
                      <a:avLst/>
                    </a:prstGeom>
                    <a:noFill/>
                    <a:ln>
                      <a:noFill/>
                    </a:ln>
                  </pic:spPr>
                </pic:pic>
              </a:graphicData>
            </a:graphic>
          </wp:inline>
        </w:drawing>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Pr>
          <w:rFonts w:ascii="Arial" w:hAnsi="Arial" w:cs="Arial"/>
          <w:b/>
          <w:bCs/>
          <w:sz w:val="24"/>
          <w:szCs w:val="24"/>
        </w:rPr>
        <w:tab/>
      </w:r>
      <w:r w:rsidR="009F54A8" w:rsidRPr="00670A37">
        <w:rPr>
          <w:rFonts w:ascii="Arial" w:hAnsi="Arial" w:cs="Arial"/>
          <w:b/>
          <w:noProof/>
          <w:lang w:eastAsia="en-GB"/>
        </w:rPr>
        <w:drawing>
          <wp:inline distT="0" distB="0" distL="0" distR="0" wp14:anchorId="7F493138" wp14:editId="5C33A516">
            <wp:extent cx="592108" cy="575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830" cy="587896"/>
                    </a:xfrm>
                    <a:prstGeom prst="rect">
                      <a:avLst/>
                    </a:prstGeom>
                    <a:noFill/>
                    <a:ln>
                      <a:noFill/>
                    </a:ln>
                  </pic:spPr>
                </pic:pic>
              </a:graphicData>
            </a:graphic>
          </wp:inline>
        </w:drawing>
      </w:r>
    </w:p>
    <w:p w14:paraId="0C1D2660" w14:textId="77777777" w:rsidR="00D3422B" w:rsidRPr="00F4090D" w:rsidRDefault="00D3422B">
      <w:pPr>
        <w:rPr>
          <w:rFonts w:ascii="Arial" w:hAnsi="Arial" w:cs="Arial"/>
          <w:b/>
          <w:bCs/>
          <w:sz w:val="24"/>
          <w:szCs w:val="24"/>
        </w:rPr>
      </w:pPr>
      <w:bookmarkStart w:id="0" w:name="_GoBack"/>
      <w:bookmarkEnd w:id="0"/>
    </w:p>
    <w:p w14:paraId="245D3922" w14:textId="503493F6" w:rsidR="00D3422B" w:rsidRPr="00F4090D" w:rsidRDefault="00D3422B">
      <w:pPr>
        <w:rPr>
          <w:rFonts w:ascii="Arial" w:hAnsi="Arial" w:cs="Arial"/>
          <w:b/>
          <w:bCs/>
          <w:sz w:val="24"/>
          <w:szCs w:val="24"/>
        </w:rPr>
      </w:pPr>
      <w:r w:rsidRPr="00F4090D">
        <w:rPr>
          <w:rFonts w:ascii="Arial" w:hAnsi="Arial" w:cs="Arial"/>
          <w:b/>
          <w:bCs/>
          <w:sz w:val="24"/>
          <w:szCs w:val="24"/>
        </w:rPr>
        <w:t>DEVON CHURCHES RURAL FORUM WORKSHOP Saturday 12</w:t>
      </w:r>
      <w:r w:rsidRPr="00F4090D">
        <w:rPr>
          <w:rFonts w:ascii="Arial" w:hAnsi="Arial" w:cs="Arial"/>
          <w:b/>
          <w:bCs/>
          <w:sz w:val="24"/>
          <w:szCs w:val="24"/>
          <w:vertAlign w:val="superscript"/>
        </w:rPr>
        <w:t>th</w:t>
      </w:r>
      <w:r w:rsidRPr="00F4090D">
        <w:rPr>
          <w:rFonts w:ascii="Arial" w:hAnsi="Arial" w:cs="Arial"/>
          <w:b/>
          <w:bCs/>
          <w:sz w:val="24"/>
          <w:szCs w:val="24"/>
        </w:rPr>
        <w:t xml:space="preserve"> October 2019</w:t>
      </w:r>
    </w:p>
    <w:p w14:paraId="03280DAC" w14:textId="33711DAD" w:rsidR="00D3422B" w:rsidRPr="00F4090D" w:rsidRDefault="00D3422B" w:rsidP="00D3422B">
      <w:pPr>
        <w:jc w:val="center"/>
        <w:rPr>
          <w:rFonts w:ascii="Arial" w:hAnsi="Arial" w:cs="Arial"/>
          <w:b/>
          <w:bCs/>
          <w:sz w:val="24"/>
          <w:szCs w:val="24"/>
        </w:rPr>
      </w:pPr>
      <w:r w:rsidRPr="00F4090D">
        <w:rPr>
          <w:rFonts w:ascii="Arial" w:hAnsi="Arial" w:cs="Arial"/>
          <w:b/>
          <w:bCs/>
          <w:sz w:val="24"/>
          <w:szCs w:val="24"/>
        </w:rPr>
        <w:t>A Year of Rural Worship: God in Farm, Field and Village.</w:t>
      </w:r>
    </w:p>
    <w:p w14:paraId="158C42CD" w14:textId="7706005A" w:rsidR="00D3422B" w:rsidRPr="00F4090D" w:rsidRDefault="00D3422B" w:rsidP="00D3422B">
      <w:pPr>
        <w:rPr>
          <w:rFonts w:ascii="Arial" w:hAnsi="Arial" w:cs="Arial"/>
          <w:b/>
          <w:bCs/>
          <w:sz w:val="24"/>
          <w:szCs w:val="24"/>
        </w:rPr>
      </w:pPr>
      <w:r w:rsidRPr="00F4090D">
        <w:rPr>
          <w:rFonts w:ascii="Arial" w:hAnsi="Arial" w:cs="Arial"/>
          <w:b/>
          <w:bCs/>
          <w:sz w:val="24"/>
          <w:szCs w:val="24"/>
        </w:rPr>
        <w:t>Traditional Farming Festivals</w:t>
      </w:r>
    </w:p>
    <w:p w14:paraId="05E079EC" w14:textId="77777777" w:rsidR="00D3422B" w:rsidRPr="00DB5E80" w:rsidRDefault="00D3422B" w:rsidP="00D3422B">
      <w:pPr>
        <w:pStyle w:val="NoSpacing"/>
        <w:rPr>
          <w:rFonts w:ascii="Arial" w:hAnsi="Arial" w:cs="Arial"/>
          <w:b/>
          <w:sz w:val="24"/>
          <w:szCs w:val="24"/>
          <w:u w:val="single"/>
        </w:rPr>
      </w:pPr>
      <w:r w:rsidRPr="00DB5E80">
        <w:rPr>
          <w:rFonts w:ascii="Arial" w:hAnsi="Arial" w:cs="Arial"/>
          <w:b/>
          <w:sz w:val="24"/>
          <w:szCs w:val="24"/>
          <w:u w:val="single"/>
        </w:rPr>
        <w:t>January</w:t>
      </w:r>
    </w:p>
    <w:p w14:paraId="42394722" w14:textId="2A6AC67C" w:rsidR="001245BA" w:rsidRPr="00DB5E80" w:rsidRDefault="00D3422B" w:rsidP="001245BA">
      <w:pPr>
        <w:pStyle w:val="NoSpacing"/>
        <w:rPr>
          <w:rFonts w:ascii="Arial" w:hAnsi="Arial" w:cs="Arial"/>
          <w:b/>
          <w:bCs/>
          <w:sz w:val="24"/>
          <w:szCs w:val="24"/>
          <w:u w:val="single"/>
        </w:rPr>
      </w:pPr>
      <w:r w:rsidRPr="00DB5E80">
        <w:rPr>
          <w:rFonts w:ascii="Arial" w:hAnsi="Arial" w:cs="Arial"/>
          <w:b/>
          <w:bCs/>
          <w:sz w:val="24"/>
          <w:szCs w:val="24"/>
          <w:u w:val="single"/>
        </w:rPr>
        <w:t>Plough Sunday</w:t>
      </w:r>
    </w:p>
    <w:p w14:paraId="6DF422DE" w14:textId="317B10C0" w:rsidR="001245BA" w:rsidRPr="00F4090D" w:rsidRDefault="001245BA" w:rsidP="001245BA">
      <w:pPr>
        <w:pStyle w:val="NoSpacing"/>
        <w:rPr>
          <w:rFonts w:ascii="Arial" w:hAnsi="Arial" w:cs="Arial"/>
          <w:sz w:val="24"/>
          <w:szCs w:val="24"/>
        </w:rPr>
      </w:pPr>
      <w:r w:rsidRPr="00F4090D">
        <w:rPr>
          <w:rFonts w:ascii="Arial" w:hAnsi="Arial" w:cs="Arial"/>
          <w:sz w:val="24"/>
          <w:szCs w:val="24"/>
        </w:rPr>
        <w:t xml:space="preserve">Plough Sunday is the time to celebrate the long hours of tilling and preparing before the seed can be sown. It is a celebration of the hard labour of the winter feeding of cattle and sheep and of milking in freezing parlours. Beyond that it is the time to celebrate the mystery of land and soil itself and all that keeps it in good heart. It is the festival of human labour. Associated with the festival are the tools of our work: the plough, the spade, the milking churn, the feed bucket and the muck fork. In medieval times the communal plough was often kept in church. At the end of the Christmas season when there was no work, and therefore no wages nor free meals, the ploughmen would haul the plough around the parish begging for silver and threatening to plough up the garden of any who refused! </w:t>
      </w:r>
    </w:p>
    <w:p w14:paraId="49EA91D0" w14:textId="0BF1C488" w:rsidR="001245BA" w:rsidRPr="00F4090D" w:rsidRDefault="001245BA" w:rsidP="001245BA">
      <w:pPr>
        <w:pStyle w:val="NoSpacing"/>
        <w:rPr>
          <w:rFonts w:ascii="Arial" w:hAnsi="Arial" w:cs="Arial"/>
          <w:sz w:val="24"/>
          <w:szCs w:val="24"/>
        </w:rPr>
      </w:pPr>
      <w:r w:rsidRPr="00F4090D">
        <w:rPr>
          <w:rFonts w:ascii="Arial" w:hAnsi="Arial" w:cs="Arial"/>
          <w:sz w:val="24"/>
          <w:szCs w:val="24"/>
        </w:rPr>
        <w:t xml:space="preserve"> </w:t>
      </w:r>
    </w:p>
    <w:p w14:paraId="01E80203" w14:textId="7A29D9DD" w:rsidR="0009380E" w:rsidRPr="00DB5E80" w:rsidRDefault="0022782A" w:rsidP="001245BA">
      <w:pPr>
        <w:pStyle w:val="NoSpacing"/>
        <w:rPr>
          <w:rFonts w:ascii="Arial" w:hAnsi="Arial" w:cs="Arial"/>
          <w:b/>
          <w:bCs/>
          <w:i/>
          <w:iCs/>
        </w:rPr>
      </w:pPr>
      <w:r w:rsidRPr="00DB5E80">
        <w:rPr>
          <w:rFonts w:ascii="Arial" w:hAnsi="Arial" w:cs="Arial"/>
          <w:b/>
          <w:bCs/>
          <w:i/>
          <w:iCs/>
        </w:rPr>
        <w:t>Service Suggestion</w:t>
      </w:r>
      <w:r w:rsidR="0009380E" w:rsidRPr="00DB5E80">
        <w:rPr>
          <w:rFonts w:ascii="Arial" w:hAnsi="Arial" w:cs="Arial"/>
          <w:b/>
          <w:bCs/>
          <w:i/>
          <w:iCs/>
        </w:rPr>
        <w:t xml:space="preserve"> can be found on the internet</w:t>
      </w:r>
    </w:p>
    <w:p w14:paraId="3DA1EAB0" w14:textId="00509A01" w:rsidR="001245BA" w:rsidRPr="00F4090D" w:rsidRDefault="001245BA" w:rsidP="00D3422B">
      <w:pPr>
        <w:pStyle w:val="NoSpacing"/>
        <w:rPr>
          <w:rFonts w:ascii="Arial" w:hAnsi="Arial" w:cs="Arial"/>
          <w:sz w:val="24"/>
          <w:szCs w:val="24"/>
        </w:rPr>
      </w:pPr>
    </w:p>
    <w:p w14:paraId="044AFCE4" w14:textId="56CA9669" w:rsidR="00D3422B" w:rsidRPr="00DB5E80" w:rsidRDefault="00D3422B" w:rsidP="00D3422B">
      <w:pPr>
        <w:pStyle w:val="NoSpacing"/>
        <w:rPr>
          <w:rFonts w:ascii="Arial" w:hAnsi="Arial" w:cs="Arial"/>
          <w:b/>
          <w:bCs/>
          <w:sz w:val="24"/>
          <w:szCs w:val="24"/>
          <w:u w:val="single"/>
        </w:rPr>
      </w:pPr>
      <w:r w:rsidRPr="00DB5E80">
        <w:rPr>
          <w:rFonts w:ascii="Arial" w:hAnsi="Arial" w:cs="Arial"/>
          <w:b/>
          <w:bCs/>
          <w:sz w:val="24"/>
          <w:szCs w:val="24"/>
          <w:u w:val="single"/>
        </w:rPr>
        <w:t>Wassail</w:t>
      </w:r>
    </w:p>
    <w:p w14:paraId="640E48DB" w14:textId="65208C15" w:rsidR="00D0370A" w:rsidRPr="00F4090D" w:rsidRDefault="00D0370A" w:rsidP="00D3422B">
      <w:pPr>
        <w:pStyle w:val="NoSpacing"/>
        <w:rPr>
          <w:rFonts w:ascii="Arial" w:hAnsi="Arial" w:cs="Arial"/>
          <w:color w:val="222222"/>
          <w:sz w:val="24"/>
          <w:szCs w:val="24"/>
          <w:shd w:val="clear" w:color="auto" w:fill="FFFFFF"/>
        </w:rPr>
      </w:pPr>
      <w:r w:rsidRPr="00F4090D">
        <w:rPr>
          <w:rFonts w:ascii="Arial" w:hAnsi="Arial" w:cs="Arial"/>
          <w:color w:val="222222"/>
          <w:sz w:val="24"/>
          <w:szCs w:val="24"/>
          <w:shd w:val="clear" w:color="auto" w:fill="FFFFFF"/>
        </w:rPr>
        <w:t xml:space="preserve">Wassail means ‘Be in Good Health!’. </w:t>
      </w:r>
    </w:p>
    <w:p w14:paraId="2CAAF9E4" w14:textId="3F29EB12" w:rsidR="00D0370A" w:rsidRPr="00F4090D" w:rsidRDefault="00D0370A" w:rsidP="00D3422B">
      <w:pPr>
        <w:pStyle w:val="NoSpacing"/>
        <w:rPr>
          <w:rFonts w:ascii="Arial" w:hAnsi="Arial" w:cs="Arial"/>
          <w:color w:val="222222"/>
          <w:sz w:val="24"/>
          <w:szCs w:val="24"/>
          <w:shd w:val="clear" w:color="auto" w:fill="FFFFFF"/>
        </w:rPr>
      </w:pPr>
      <w:r w:rsidRPr="00F4090D">
        <w:rPr>
          <w:rFonts w:ascii="Arial" w:hAnsi="Arial" w:cs="Arial"/>
          <w:color w:val="222222"/>
          <w:sz w:val="24"/>
          <w:szCs w:val="24"/>
          <w:shd w:val="clear" w:color="auto" w:fill="FFFFFF"/>
        </w:rPr>
        <w:t>Traditionally, the wassail is celebrated on the 12</w:t>
      </w:r>
      <w:r w:rsidRPr="00F4090D">
        <w:rPr>
          <w:rFonts w:ascii="Arial" w:hAnsi="Arial" w:cs="Arial"/>
          <w:color w:val="222222"/>
          <w:sz w:val="24"/>
          <w:szCs w:val="24"/>
          <w:shd w:val="clear" w:color="auto" w:fill="FFFFFF"/>
          <w:vertAlign w:val="superscript"/>
        </w:rPr>
        <w:t>th</w:t>
      </w:r>
      <w:r w:rsidRPr="00F4090D">
        <w:rPr>
          <w:rFonts w:ascii="Arial" w:hAnsi="Arial" w:cs="Arial"/>
          <w:color w:val="222222"/>
          <w:sz w:val="24"/>
          <w:szCs w:val="24"/>
          <w:shd w:val="clear" w:color="auto" w:fill="FFFFFF"/>
        </w:rPr>
        <w:t xml:space="preserve"> night after Christmas.</w:t>
      </w:r>
    </w:p>
    <w:p w14:paraId="1929104E" w14:textId="79310676" w:rsidR="00D0370A" w:rsidRPr="00F4090D" w:rsidRDefault="00D0370A" w:rsidP="00D3422B">
      <w:pPr>
        <w:pStyle w:val="NoSpacing"/>
        <w:rPr>
          <w:rFonts w:ascii="Arial" w:hAnsi="Arial" w:cs="Arial"/>
          <w:color w:val="222222"/>
          <w:sz w:val="24"/>
          <w:szCs w:val="24"/>
          <w:shd w:val="clear" w:color="auto" w:fill="FFFFFF"/>
        </w:rPr>
      </w:pPr>
      <w:r w:rsidRPr="00F4090D">
        <w:rPr>
          <w:rFonts w:ascii="Arial" w:hAnsi="Arial" w:cs="Arial"/>
          <w:color w:val="222222"/>
          <w:sz w:val="24"/>
          <w:szCs w:val="24"/>
          <w:shd w:val="clear" w:color="auto" w:fill="FFFFFF"/>
        </w:rPr>
        <w:t>Celebrating wassail in the local orchard involves reciting incantations and singing to the trees to promote a good harvest for the coming year.</w:t>
      </w:r>
    </w:p>
    <w:p w14:paraId="1B8208CE" w14:textId="2F30C433" w:rsidR="00D0370A" w:rsidRPr="00F4090D" w:rsidRDefault="00D0370A" w:rsidP="00D3422B">
      <w:pPr>
        <w:pStyle w:val="NoSpacing"/>
        <w:rPr>
          <w:rFonts w:ascii="Arial" w:hAnsi="Arial" w:cs="Arial"/>
          <w:color w:val="222222"/>
          <w:sz w:val="24"/>
          <w:szCs w:val="24"/>
          <w:shd w:val="clear" w:color="auto" w:fill="FFFFFF"/>
        </w:rPr>
      </w:pPr>
      <w:r w:rsidRPr="00F4090D">
        <w:rPr>
          <w:rFonts w:ascii="Arial" w:hAnsi="Arial" w:cs="Arial"/>
          <w:color w:val="222222"/>
          <w:sz w:val="24"/>
          <w:szCs w:val="24"/>
          <w:shd w:val="clear" w:color="auto" w:fill="FFFFFF"/>
        </w:rPr>
        <w:t>There are plenty of resources on the internet.</w:t>
      </w:r>
      <w:r w:rsidR="0009380E" w:rsidRPr="00F4090D">
        <w:rPr>
          <w:rFonts w:ascii="Arial" w:hAnsi="Arial" w:cs="Arial"/>
          <w:color w:val="222222"/>
          <w:sz w:val="24"/>
          <w:szCs w:val="24"/>
          <w:shd w:val="clear" w:color="auto" w:fill="FFFFFF"/>
        </w:rPr>
        <w:t xml:space="preserve"> </w:t>
      </w:r>
    </w:p>
    <w:p w14:paraId="034598FB" w14:textId="77777777" w:rsidR="00D0370A" w:rsidRPr="00F4090D" w:rsidRDefault="00D0370A" w:rsidP="00D3422B">
      <w:pPr>
        <w:pStyle w:val="NoSpacing"/>
        <w:rPr>
          <w:rFonts w:ascii="Arial" w:hAnsi="Arial" w:cs="Arial"/>
          <w:b/>
          <w:sz w:val="24"/>
          <w:szCs w:val="24"/>
        </w:rPr>
      </w:pPr>
    </w:p>
    <w:p w14:paraId="4BD45BD8" w14:textId="66987ECE" w:rsidR="00D3422B" w:rsidRPr="00DB5E80" w:rsidRDefault="00D3422B" w:rsidP="00D3422B">
      <w:pPr>
        <w:pStyle w:val="NoSpacing"/>
        <w:rPr>
          <w:rFonts w:ascii="Arial" w:hAnsi="Arial" w:cs="Arial"/>
          <w:b/>
          <w:sz w:val="24"/>
          <w:szCs w:val="24"/>
          <w:u w:val="single"/>
        </w:rPr>
      </w:pPr>
      <w:r w:rsidRPr="00DB5E80">
        <w:rPr>
          <w:rFonts w:ascii="Arial" w:hAnsi="Arial" w:cs="Arial"/>
          <w:b/>
          <w:sz w:val="24"/>
          <w:szCs w:val="24"/>
          <w:u w:val="single"/>
        </w:rPr>
        <w:t xml:space="preserve">February  </w:t>
      </w:r>
    </w:p>
    <w:p w14:paraId="2CD43CF8" w14:textId="0AE9A32A" w:rsidR="00D3422B" w:rsidRPr="00DB5E80" w:rsidRDefault="00D3422B" w:rsidP="00D3422B">
      <w:pPr>
        <w:pStyle w:val="NoSpacing"/>
        <w:rPr>
          <w:rFonts w:ascii="Arial" w:hAnsi="Arial" w:cs="Arial"/>
          <w:b/>
          <w:bCs/>
          <w:sz w:val="24"/>
          <w:szCs w:val="24"/>
          <w:u w:val="single"/>
        </w:rPr>
      </w:pPr>
      <w:proofErr w:type="spellStart"/>
      <w:r w:rsidRPr="00DB5E80">
        <w:rPr>
          <w:rFonts w:ascii="Arial" w:hAnsi="Arial" w:cs="Arial"/>
          <w:b/>
          <w:bCs/>
          <w:sz w:val="24"/>
          <w:szCs w:val="24"/>
          <w:u w:val="single"/>
        </w:rPr>
        <w:t>Candlemass</w:t>
      </w:r>
      <w:proofErr w:type="spellEnd"/>
    </w:p>
    <w:p w14:paraId="11220686" w14:textId="4C0F3CBC" w:rsidR="0009380E" w:rsidRPr="00F4090D" w:rsidRDefault="0009380E" w:rsidP="0009380E">
      <w:pPr>
        <w:rPr>
          <w:rFonts w:ascii="Arial" w:hAnsi="Arial" w:cs="Arial"/>
          <w:sz w:val="24"/>
          <w:szCs w:val="24"/>
        </w:rPr>
      </w:pPr>
      <w:r w:rsidRPr="00F4090D">
        <w:rPr>
          <w:rFonts w:ascii="Arial" w:hAnsi="Arial" w:cs="Arial"/>
          <w:sz w:val="24"/>
          <w:szCs w:val="24"/>
        </w:rPr>
        <w:t>The spring season is a time to celebrate childlike innocence, exploring, wonder, the asking of questions and the pursuit of truth and justice.</w:t>
      </w:r>
    </w:p>
    <w:p w14:paraId="616100F2" w14:textId="77777777" w:rsidR="0009380E" w:rsidRPr="00F4090D" w:rsidRDefault="0009380E" w:rsidP="0009380E">
      <w:pPr>
        <w:rPr>
          <w:rFonts w:ascii="Arial" w:hAnsi="Arial" w:cs="Arial"/>
          <w:sz w:val="24"/>
          <w:szCs w:val="24"/>
        </w:rPr>
      </w:pPr>
      <w:r w:rsidRPr="00F4090D">
        <w:rPr>
          <w:rFonts w:ascii="Arial" w:hAnsi="Arial" w:cs="Arial"/>
          <w:sz w:val="24"/>
          <w:szCs w:val="24"/>
        </w:rPr>
        <w:t>It is also a time to remember and give thanks for those who are our spiritual midwives, nurturers and mentors.</w:t>
      </w:r>
    </w:p>
    <w:p w14:paraId="616E1B94" w14:textId="77777777" w:rsidR="0009380E" w:rsidRPr="00F4090D" w:rsidRDefault="0009380E" w:rsidP="0009380E">
      <w:pPr>
        <w:rPr>
          <w:rFonts w:ascii="Arial" w:hAnsi="Arial" w:cs="Arial"/>
          <w:sz w:val="24"/>
          <w:szCs w:val="24"/>
        </w:rPr>
      </w:pPr>
      <w:r w:rsidRPr="00F4090D">
        <w:rPr>
          <w:rFonts w:ascii="Arial" w:hAnsi="Arial" w:cs="Arial"/>
          <w:sz w:val="24"/>
          <w:szCs w:val="24"/>
        </w:rPr>
        <w:t>Be present to the moment, looking for God in all things.</w:t>
      </w:r>
    </w:p>
    <w:p w14:paraId="74BFA88A" w14:textId="7F99C5FE" w:rsidR="0009380E" w:rsidRPr="00F4090D" w:rsidRDefault="0009380E" w:rsidP="0009380E">
      <w:pPr>
        <w:rPr>
          <w:rFonts w:ascii="Arial" w:hAnsi="Arial" w:cs="Arial"/>
          <w:sz w:val="24"/>
          <w:szCs w:val="24"/>
        </w:rPr>
      </w:pPr>
      <w:r w:rsidRPr="00F4090D">
        <w:rPr>
          <w:rFonts w:ascii="Arial" w:hAnsi="Arial" w:cs="Arial"/>
          <w:sz w:val="24"/>
          <w:szCs w:val="24"/>
        </w:rPr>
        <w:t>Practice gratitude and appreciation, realising our dependence on God’s goodness. It can also be a time for fasting as part of spiritual preparation for the cosmic events of Easter.</w:t>
      </w:r>
    </w:p>
    <w:p w14:paraId="77B1BB5A" w14:textId="5CAE08B3" w:rsidR="0009380E" w:rsidRPr="00F4090D" w:rsidRDefault="00817CE0" w:rsidP="0009380E">
      <w:pPr>
        <w:rPr>
          <w:rFonts w:ascii="Arial" w:hAnsi="Arial" w:cs="Arial"/>
          <w:b/>
          <w:sz w:val="24"/>
          <w:szCs w:val="24"/>
        </w:rPr>
      </w:pPr>
      <w:r w:rsidRPr="00F4090D">
        <w:rPr>
          <w:rFonts w:ascii="Arial" w:hAnsi="Arial" w:cs="Arial"/>
          <w:b/>
          <w:sz w:val="24"/>
          <w:szCs w:val="24"/>
        </w:rPr>
        <w:t>Activity</w:t>
      </w:r>
      <w:r w:rsidR="0009380E" w:rsidRPr="00F4090D">
        <w:rPr>
          <w:rFonts w:ascii="Arial" w:hAnsi="Arial" w:cs="Arial"/>
          <w:b/>
          <w:sz w:val="24"/>
          <w:szCs w:val="24"/>
        </w:rPr>
        <w:t>:  Wandering</w:t>
      </w:r>
    </w:p>
    <w:p w14:paraId="786D6A65" w14:textId="1B909A90" w:rsidR="0009380E" w:rsidRPr="00F4090D" w:rsidRDefault="0009380E" w:rsidP="0009380E">
      <w:pPr>
        <w:rPr>
          <w:rFonts w:ascii="Arial" w:hAnsi="Arial" w:cs="Arial"/>
          <w:sz w:val="24"/>
          <w:szCs w:val="24"/>
        </w:rPr>
      </w:pPr>
      <w:r w:rsidRPr="00F4090D">
        <w:rPr>
          <w:rFonts w:ascii="Arial" w:hAnsi="Arial" w:cs="Arial"/>
          <w:sz w:val="24"/>
          <w:szCs w:val="24"/>
        </w:rPr>
        <w:t>Rediscover delight and enchantment in God’s creation by immersing all your senses in the experience of wandering</w:t>
      </w:r>
      <w:r w:rsidR="00817CE0" w:rsidRPr="00F4090D">
        <w:rPr>
          <w:rFonts w:ascii="Arial" w:hAnsi="Arial" w:cs="Arial"/>
          <w:sz w:val="24"/>
          <w:szCs w:val="24"/>
        </w:rPr>
        <w:t>.</w:t>
      </w:r>
    </w:p>
    <w:p w14:paraId="1897AAE4" w14:textId="69EF6358" w:rsidR="0009380E" w:rsidRPr="00F4090D" w:rsidRDefault="0009380E" w:rsidP="0009380E">
      <w:pPr>
        <w:rPr>
          <w:rFonts w:ascii="Arial" w:hAnsi="Arial" w:cs="Arial"/>
          <w:sz w:val="24"/>
          <w:szCs w:val="24"/>
        </w:rPr>
      </w:pPr>
      <w:r w:rsidRPr="00F4090D">
        <w:rPr>
          <w:rFonts w:ascii="Arial" w:hAnsi="Arial" w:cs="Arial"/>
          <w:sz w:val="24"/>
          <w:szCs w:val="24"/>
        </w:rPr>
        <w:lastRenderedPageBreak/>
        <w:t>Travel somewhere natural where you can spend half or a full day on your own</w:t>
      </w:r>
      <w:r w:rsidR="00817CE0" w:rsidRPr="00F4090D">
        <w:rPr>
          <w:rFonts w:ascii="Arial" w:hAnsi="Arial" w:cs="Arial"/>
          <w:sz w:val="24"/>
          <w:szCs w:val="24"/>
        </w:rPr>
        <w:t>.</w:t>
      </w:r>
    </w:p>
    <w:p w14:paraId="0D83AC98" w14:textId="77777777" w:rsidR="0009380E" w:rsidRPr="00F4090D" w:rsidRDefault="0009380E" w:rsidP="0009380E">
      <w:pPr>
        <w:rPr>
          <w:rFonts w:ascii="Arial" w:hAnsi="Arial" w:cs="Arial"/>
          <w:sz w:val="24"/>
          <w:szCs w:val="24"/>
        </w:rPr>
      </w:pPr>
      <w:r w:rsidRPr="00F4090D">
        <w:rPr>
          <w:rFonts w:ascii="Arial" w:hAnsi="Arial" w:cs="Arial"/>
          <w:sz w:val="24"/>
          <w:szCs w:val="24"/>
        </w:rPr>
        <w:t>Wander or walk with no clear destination; to where the mood takes you, where inspiration leads.</w:t>
      </w:r>
    </w:p>
    <w:p w14:paraId="0F810CCD" w14:textId="77777777" w:rsidR="0009380E" w:rsidRPr="00F4090D" w:rsidRDefault="0009380E" w:rsidP="0009380E">
      <w:pPr>
        <w:rPr>
          <w:rFonts w:ascii="Arial" w:hAnsi="Arial" w:cs="Arial"/>
          <w:sz w:val="24"/>
          <w:szCs w:val="24"/>
        </w:rPr>
      </w:pPr>
      <w:r w:rsidRPr="00F4090D">
        <w:rPr>
          <w:rFonts w:ascii="Arial" w:hAnsi="Arial" w:cs="Arial"/>
          <w:sz w:val="24"/>
          <w:szCs w:val="24"/>
        </w:rPr>
        <w:t>Be playful, present, alert</w:t>
      </w:r>
    </w:p>
    <w:p w14:paraId="64D4D62F" w14:textId="77777777" w:rsidR="0009380E" w:rsidRPr="00F4090D" w:rsidRDefault="0009380E" w:rsidP="0009380E">
      <w:pPr>
        <w:rPr>
          <w:rFonts w:ascii="Arial" w:hAnsi="Arial" w:cs="Arial"/>
          <w:sz w:val="24"/>
          <w:szCs w:val="24"/>
        </w:rPr>
      </w:pPr>
      <w:r w:rsidRPr="00F4090D">
        <w:rPr>
          <w:rFonts w:ascii="Arial" w:hAnsi="Arial" w:cs="Arial"/>
          <w:sz w:val="24"/>
          <w:szCs w:val="24"/>
        </w:rPr>
        <w:t>Leave unnecessary gadgets behind.</w:t>
      </w:r>
    </w:p>
    <w:p w14:paraId="5429AE60" w14:textId="77777777" w:rsidR="0009380E" w:rsidRPr="00F4090D" w:rsidRDefault="0009380E" w:rsidP="0009380E">
      <w:pPr>
        <w:rPr>
          <w:rFonts w:ascii="Arial" w:hAnsi="Arial" w:cs="Arial"/>
          <w:sz w:val="24"/>
          <w:szCs w:val="24"/>
        </w:rPr>
      </w:pPr>
      <w:r w:rsidRPr="00F4090D">
        <w:rPr>
          <w:rFonts w:ascii="Arial" w:hAnsi="Arial" w:cs="Arial"/>
          <w:sz w:val="24"/>
          <w:szCs w:val="24"/>
        </w:rPr>
        <w:t>Dress in quiet, natural fabrics.</w:t>
      </w:r>
    </w:p>
    <w:p w14:paraId="5E1388E4" w14:textId="77777777" w:rsidR="0009380E" w:rsidRPr="00F4090D" w:rsidRDefault="0009380E" w:rsidP="0009380E">
      <w:pPr>
        <w:rPr>
          <w:rFonts w:ascii="Arial" w:hAnsi="Arial" w:cs="Arial"/>
          <w:sz w:val="24"/>
          <w:szCs w:val="24"/>
        </w:rPr>
      </w:pPr>
      <w:r w:rsidRPr="00F4090D">
        <w:rPr>
          <w:rFonts w:ascii="Arial" w:hAnsi="Arial" w:cs="Arial"/>
          <w:sz w:val="24"/>
          <w:szCs w:val="24"/>
        </w:rPr>
        <w:t>See if you can fast for this period</w:t>
      </w:r>
    </w:p>
    <w:p w14:paraId="2E7781E0" w14:textId="77777777" w:rsidR="0009380E" w:rsidRPr="00F4090D" w:rsidRDefault="0009380E" w:rsidP="0009380E">
      <w:pPr>
        <w:rPr>
          <w:rFonts w:ascii="Arial" w:hAnsi="Arial" w:cs="Arial"/>
          <w:sz w:val="24"/>
          <w:szCs w:val="24"/>
        </w:rPr>
      </w:pPr>
      <w:r w:rsidRPr="00F4090D">
        <w:rPr>
          <w:rFonts w:ascii="Arial" w:hAnsi="Arial" w:cs="Arial"/>
          <w:sz w:val="24"/>
          <w:szCs w:val="24"/>
        </w:rPr>
        <w:t>Don’t speak unless spoken to by something you encounter. You’ll know what I mean if you keep yourself open to the possibility.</w:t>
      </w:r>
    </w:p>
    <w:p w14:paraId="39BE2932" w14:textId="77777777" w:rsidR="0009380E" w:rsidRPr="00F4090D" w:rsidRDefault="0009380E" w:rsidP="0009380E">
      <w:pPr>
        <w:rPr>
          <w:rFonts w:ascii="Arial" w:hAnsi="Arial" w:cs="Arial"/>
          <w:sz w:val="24"/>
          <w:szCs w:val="24"/>
        </w:rPr>
      </w:pPr>
      <w:r w:rsidRPr="00F4090D">
        <w:rPr>
          <w:rFonts w:ascii="Arial" w:hAnsi="Arial" w:cs="Arial"/>
          <w:sz w:val="24"/>
          <w:szCs w:val="24"/>
        </w:rPr>
        <w:t>Then have a conversation with it.</w:t>
      </w:r>
    </w:p>
    <w:p w14:paraId="4F3F2D31" w14:textId="1FC319FC" w:rsidR="0009380E" w:rsidRPr="00F4090D" w:rsidRDefault="0009380E" w:rsidP="0009380E">
      <w:pPr>
        <w:rPr>
          <w:rFonts w:ascii="Arial" w:hAnsi="Arial" w:cs="Arial"/>
          <w:sz w:val="24"/>
          <w:szCs w:val="24"/>
        </w:rPr>
      </w:pPr>
      <w:r w:rsidRPr="00F4090D">
        <w:rPr>
          <w:rFonts w:ascii="Arial" w:hAnsi="Arial" w:cs="Arial"/>
          <w:sz w:val="24"/>
          <w:szCs w:val="24"/>
        </w:rPr>
        <w:t>Begin with a walking exercise where you give your full attention to your sense of sight, hearing and touch in turn. Give about 10 minutes to each.</w:t>
      </w:r>
    </w:p>
    <w:p w14:paraId="45B59C53" w14:textId="494DAF56" w:rsidR="0009380E" w:rsidRPr="00F4090D" w:rsidRDefault="0009380E" w:rsidP="0009380E">
      <w:pPr>
        <w:rPr>
          <w:rFonts w:ascii="Arial" w:hAnsi="Arial" w:cs="Arial"/>
          <w:sz w:val="24"/>
          <w:szCs w:val="24"/>
        </w:rPr>
      </w:pPr>
      <w:r w:rsidRPr="00F4090D">
        <w:rPr>
          <w:rFonts w:ascii="Arial" w:hAnsi="Arial" w:cs="Arial"/>
          <w:sz w:val="24"/>
          <w:szCs w:val="24"/>
        </w:rPr>
        <w:t>Find a spot sometime during your wandering to just sit still for ages.</w:t>
      </w:r>
    </w:p>
    <w:p w14:paraId="633AE8BA" w14:textId="7768E1B3" w:rsidR="0009380E" w:rsidRPr="00F4090D" w:rsidRDefault="0009380E" w:rsidP="0009380E">
      <w:pPr>
        <w:rPr>
          <w:rFonts w:ascii="Arial" w:hAnsi="Arial" w:cs="Arial"/>
          <w:sz w:val="24"/>
          <w:szCs w:val="24"/>
        </w:rPr>
      </w:pPr>
      <w:r w:rsidRPr="00F4090D">
        <w:rPr>
          <w:rFonts w:ascii="Arial" w:hAnsi="Arial" w:cs="Arial"/>
          <w:sz w:val="24"/>
          <w:szCs w:val="24"/>
        </w:rPr>
        <w:t>Be aware of the bird language around you. Not to identify the bird species but to listen to the bird conversation. Is it just background chatter? Can you hear young calling for food, males fighting over territory? Can you hear alarm calls spreading as you approach, telling other animals that you are coming – or better still, if you are quiet enough, you might be aware of birds highlighting other animals moving in the landscape.</w:t>
      </w:r>
    </w:p>
    <w:p w14:paraId="65FF19D5" w14:textId="40E7ED70" w:rsidR="0009380E" w:rsidRPr="00F4090D" w:rsidRDefault="0009380E" w:rsidP="0009380E">
      <w:pPr>
        <w:rPr>
          <w:rFonts w:ascii="Arial" w:hAnsi="Arial" w:cs="Arial"/>
          <w:sz w:val="24"/>
          <w:szCs w:val="24"/>
        </w:rPr>
      </w:pPr>
      <w:r w:rsidRPr="00F4090D">
        <w:rPr>
          <w:rFonts w:ascii="Arial" w:hAnsi="Arial" w:cs="Arial"/>
          <w:sz w:val="24"/>
          <w:szCs w:val="24"/>
        </w:rPr>
        <w:t>If at any time you are captured by an awe</w:t>
      </w:r>
      <w:r w:rsidR="00DB5E80">
        <w:rPr>
          <w:rFonts w:ascii="Arial" w:hAnsi="Arial" w:cs="Arial"/>
          <w:sz w:val="24"/>
          <w:szCs w:val="24"/>
        </w:rPr>
        <w:t>-</w:t>
      </w:r>
      <w:r w:rsidRPr="00F4090D">
        <w:rPr>
          <w:rFonts w:ascii="Arial" w:hAnsi="Arial" w:cs="Arial"/>
          <w:sz w:val="24"/>
          <w:szCs w:val="24"/>
        </w:rPr>
        <w:t>inspiring view or experience, hold the moment and be present.</w:t>
      </w:r>
    </w:p>
    <w:p w14:paraId="72C64250" w14:textId="49A264A4" w:rsidR="00D3422B" w:rsidRPr="00F4090D" w:rsidRDefault="0009380E" w:rsidP="00DB5E80">
      <w:pPr>
        <w:rPr>
          <w:rFonts w:ascii="Arial" w:hAnsi="Arial" w:cs="Arial"/>
          <w:sz w:val="24"/>
          <w:szCs w:val="24"/>
        </w:rPr>
      </w:pPr>
      <w:r w:rsidRPr="00F4090D">
        <w:rPr>
          <w:rFonts w:ascii="Arial" w:hAnsi="Arial" w:cs="Arial"/>
          <w:sz w:val="24"/>
          <w:szCs w:val="24"/>
        </w:rPr>
        <w:t>It is good practice to tell the story of your day or to journal when you get back</w:t>
      </w:r>
    </w:p>
    <w:p w14:paraId="3AEAE98E" w14:textId="77777777" w:rsidR="00D3422B" w:rsidRPr="00DB5E80" w:rsidRDefault="00D3422B" w:rsidP="00D3422B">
      <w:pPr>
        <w:pStyle w:val="NoSpacing"/>
        <w:rPr>
          <w:rFonts w:ascii="Arial" w:hAnsi="Arial" w:cs="Arial"/>
          <w:b/>
          <w:sz w:val="24"/>
          <w:szCs w:val="24"/>
          <w:u w:val="single"/>
        </w:rPr>
      </w:pPr>
      <w:r w:rsidRPr="00DB5E80">
        <w:rPr>
          <w:rFonts w:ascii="Arial" w:hAnsi="Arial" w:cs="Arial"/>
          <w:b/>
          <w:sz w:val="24"/>
          <w:szCs w:val="24"/>
          <w:u w:val="single"/>
        </w:rPr>
        <w:t>May</w:t>
      </w:r>
    </w:p>
    <w:p w14:paraId="68675809" w14:textId="418AF0B8" w:rsidR="00D3422B" w:rsidRPr="00DB5E80" w:rsidRDefault="00D3422B" w:rsidP="00D3422B">
      <w:pPr>
        <w:pStyle w:val="NoSpacing"/>
        <w:rPr>
          <w:rFonts w:ascii="Arial" w:hAnsi="Arial" w:cs="Arial"/>
          <w:b/>
          <w:bCs/>
          <w:sz w:val="24"/>
          <w:szCs w:val="24"/>
          <w:u w:val="single"/>
        </w:rPr>
      </w:pPr>
      <w:r w:rsidRPr="00DB5E80">
        <w:rPr>
          <w:rFonts w:ascii="Arial" w:hAnsi="Arial" w:cs="Arial"/>
          <w:b/>
          <w:bCs/>
          <w:sz w:val="24"/>
          <w:szCs w:val="24"/>
          <w:u w:val="single"/>
        </w:rPr>
        <w:t>Rogation Sunday</w:t>
      </w:r>
    </w:p>
    <w:p w14:paraId="135EC147" w14:textId="77777777" w:rsidR="00817CE0" w:rsidRPr="00F4090D" w:rsidRDefault="00817CE0" w:rsidP="00D3422B">
      <w:pPr>
        <w:pStyle w:val="NoSpacing"/>
        <w:rPr>
          <w:rFonts w:ascii="Arial" w:hAnsi="Arial" w:cs="Arial"/>
          <w:sz w:val="24"/>
          <w:szCs w:val="24"/>
        </w:rPr>
      </w:pPr>
      <w:r w:rsidRPr="00F4090D">
        <w:rPr>
          <w:rFonts w:ascii="Arial" w:hAnsi="Arial" w:cs="Arial"/>
          <w:sz w:val="24"/>
          <w:szCs w:val="24"/>
        </w:rPr>
        <w:t xml:space="preserve">It was originally about asking God (Latin - </w:t>
      </w:r>
      <w:proofErr w:type="spellStart"/>
      <w:r w:rsidRPr="00DB5E80">
        <w:rPr>
          <w:rFonts w:ascii="Arial" w:hAnsi="Arial" w:cs="Arial"/>
          <w:b/>
          <w:bCs/>
          <w:i/>
          <w:iCs/>
          <w:sz w:val="24"/>
          <w:szCs w:val="24"/>
        </w:rPr>
        <w:t>rogare</w:t>
      </w:r>
      <w:proofErr w:type="spellEnd"/>
      <w:r w:rsidRPr="00F4090D">
        <w:rPr>
          <w:rFonts w:ascii="Arial" w:hAnsi="Arial" w:cs="Arial"/>
          <w:sz w:val="24"/>
          <w:szCs w:val="24"/>
        </w:rPr>
        <w:t xml:space="preserve"> - to ask) to bless the crops. Rogation Days are the three weekdays before Ascension Day, but many churches have observed Rogation on the preceding Sunday. </w:t>
      </w:r>
    </w:p>
    <w:p w14:paraId="13724053" w14:textId="133ADABB" w:rsidR="00817CE0" w:rsidRPr="00F4090D" w:rsidRDefault="00817CE0" w:rsidP="00D3422B">
      <w:pPr>
        <w:pStyle w:val="NoSpacing"/>
        <w:rPr>
          <w:rFonts w:ascii="Arial" w:hAnsi="Arial" w:cs="Arial"/>
          <w:sz w:val="24"/>
          <w:szCs w:val="24"/>
        </w:rPr>
      </w:pPr>
      <w:r w:rsidRPr="00F4090D">
        <w:rPr>
          <w:rFonts w:ascii="Arial" w:hAnsi="Arial" w:cs="Arial"/>
          <w:sz w:val="24"/>
          <w:szCs w:val="24"/>
        </w:rPr>
        <w:t xml:space="preserve">Traditionally a </w:t>
      </w:r>
      <w:proofErr w:type="spellStart"/>
      <w:r w:rsidRPr="00F4090D">
        <w:rPr>
          <w:rFonts w:ascii="Arial" w:hAnsi="Arial" w:cs="Arial"/>
          <w:sz w:val="24"/>
          <w:szCs w:val="24"/>
        </w:rPr>
        <w:t>Rogationtide</w:t>
      </w:r>
      <w:proofErr w:type="spellEnd"/>
      <w:r w:rsidRPr="00F4090D">
        <w:rPr>
          <w:rFonts w:ascii="Arial" w:hAnsi="Arial" w:cs="Arial"/>
          <w:sz w:val="24"/>
          <w:szCs w:val="24"/>
        </w:rPr>
        <w:t xml:space="preserve"> service is held outside. Our services are often too static, and isolated from the environment. </w:t>
      </w:r>
      <w:proofErr w:type="gramStart"/>
      <w:r w:rsidRPr="00F4090D">
        <w:rPr>
          <w:rFonts w:ascii="Arial" w:hAnsi="Arial" w:cs="Arial"/>
          <w:sz w:val="24"/>
          <w:szCs w:val="24"/>
        </w:rPr>
        <w:t>So</w:t>
      </w:r>
      <w:proofErr w:type="gramEnd"/>
      <w:r w:rsidRPr="00F4090D">
        <w:rPr>
          <w:rFonts w:ascii="Arial" w:hAnsi="Arial" w:cs="Arial"/>
          <w:sz w:val="24"/>
          <w:szCs w:val="24"/>
        </w:rPr>
        <w:t xml:space="preserve"> it is good to move outside, into God’s creation. And such a service is good for all ages – the children especially will love it. </w:t>
      </w:r>
    </w:p>
    <w:p w14:paraId="3D9D64CD" w14:textId="57770930" w:rsidR="00817CE0" w:rsidRDefault="00817CE0" w:rsidP="00D3422B">
      <w:pPr>
        <w:pStyle w:val="NoSpacing"/>
        <w:rPr>
          <w:rFonts w:ascii="Arial" w:hAnsi="Arial" w:cs="Arial"/>
          <w:sz w:val="24"/>
          <w:szCs w:val="24"/>
        </w:rPr>
      </w:pPr>
      <w:r w:rsidRPr="00F4090D">
        <w:rPr>
          <w:rFonts w:ascii="Arial" w:hAnsi="Arial" w:cs="Arial"/>
          <w:sz w:val="24"/>
          <w:szCs w:val="24"/>
        </w:rPr>
        <w:t xml:space="preserve">See web site: </w:t>
      </w:r>
      <w:hyperlink r:id="rId7" w:history="1">
        <w:r w:rsidRPr="00F4090D">
          <w:rPr>
            <w:rStyle w:val="Hyperlink"/>
            <w:rFonts w:ascii="Arial" w:hAnsi="Arial" w:cs="Arial"/>
            <w:sz w:val="24"/>
            <w:szCs w:val="24"/>
            <w:bdr w:val="none" w:sz="0" w:space="0" w:color="auto"/>
          </w:rPr>
          <w:t>https://greenchristian.org.uk/a-service-for-rogantiontide-booklet/</w:t>
        </w:r>
      </w:hyperlink>
    </w:p>
    <w:p w14:paraId="0CA852D4" w14:textId="77777777" w:rsidR="00DB5E80" w:rsidRPr="00F4090D" w:rsidRDefault="00DB5E80" w:rsidP="00D3422B">
      <w:pPr>
        <w:pStyle w:val="NoSpacing"/>
        <w:rPr>
          <w:rFonts w:ascii="Arial" w:hAnsi="Arial" w:cs="Arial"/>
          <w:sz w:val="24"/>
          <w:szCs w:val="24"/>
        </w:rPr>
      </w:pPr>
    </w:p>
    <w:p w14:paraId="4A44E007" w14:textId="77777777" w:rsidR="00D3422B" w:rsidRPr="00DB5E80" w:rsidRDefault="00D3422B" w:rsidP="00D3422B">
      <w:pPr>
        <w:pStyle w:val="NoSpacing"/>
        <w:rPr>
          <w:rFonts w:ascii="Arial" w:hAnsi="Arial" w:cs="Arial"/>
          <w:b/>
          <w:sz w:val="24"/>
          <w:szCs w:val="24"/>
          <w:u w:val="single"/>
        </w:rPr>
      </w:pPr>
      <w:r w:rsidRPr="00DB5E80">
        <w:rPr>
          <w:rFonts w:ascii="Arial" w:hAnsi="Arial" w:cs="Arial"/>
          <w:b/>
          <w:sz w:val="24"/>
          <w:szCs w:val="24"/>
          <w:u w:val="single"/>
        </w:rPr>
        <w:t>August</w:t>
      </w:r>
    </w:p>
    <w:p w14:paraId="4F534EA0" w14:textId="20150FAE" w:rsidR="00D3422B" w:rsidRPr="00DB5E80" w:rsidRDefault="00D3422B" w:rsidP="00D3422B">
      <w:pPr>
        <w:pStyle w:val="NoSpacing"/>
        <w:rPr>
          <w:rFonts w:ascii="Arial" w:hAnsi="Arial" w:cs="Arial"/>
          <w:b/>
          <w:bCs/>
          <w:sz w:val="24"/>
          <w:szCs w:val="24"/>
          <w:u w:val="single"/>
        </w:rPr>
      </w:pPr>
      <w:r w:rsidRPr="00DB5E80">
        <w:rPr>
          <w:rFonts w:ascii="Arial" w:hAnsi="Arial" w:cs="Arial"/>
          <w:b/>
          <w:bCs/>
          <w:sz w:val="24"/>
          <w:szCs w:val="24"/>
          <w:u w:val="single"/>
        </w:rPr>
        <w:t>Lammas First Fruits of the Harvest</w:t>
      </w:r>
    </w:p>
    <w:p w14:paraId="6FB73CD5" w14:textId="5DC84FB8" w:rsidR="00863B8F" w:rsidRPr="00F4090D" w:rsidRDefault="00863B8F" w:rsidP="00863B8F">
      <w:pPr>
        <w:rPr>
          <w:rFonts w:ascii="Arial" w:hAnsi="Arial" w:cs="Arial"/>
          <w:sz w:val="24"/>
          <w:szCs w:val="24"/>
        </w:rPr>
      </w:pPr>
      <w:r w:rsidRPr="00F4090D">
        <w:rPr>
          <w:rFonts w:ascii="Arial" w:hAnsi="Arial" w:cs="Arial"/>
          <w:sz w:val="24"/>
          <w:szCs w:val="24"/>
        </w:rPr>
        <w:t>Lammas –the old harvest festival of Lammas, loaf mass, when the first bread was baked from the beginning of the harvest</w:t>
      </w:r>
    </w:p>
    <w:p w14:paraId="63A5ABBE" w14:textId="35B05E94" w:rsidR="00863B8F" w:rsidRPr="00F4090D" w:rsidRDefault="00863B8F" w:rsidP="00863B8F">
      <w:pPr>
        <w:rPr>
          <w:rFonts w:ascii="Arial" w:hAnsi="Arial" w:cs="Arial"/>
          <w:sz w:val="24"/>
          <w:szCs w:val="24"/>
        </w:rPr>
      </w:pPr>
      <w:r w:rsidRPr="00F4090D">
        <w:rPr>
          <w:rFonts w:ascii="Arial" w:hAnsi="Arial" w:cs="Arial"/>
          <w:sz w:val="24"/>
          <w:szCs w:val="24"/>
        </w:rPr>
        <w:t>The autumn season is the time of midlife, of responsibility and maturity. The time of harvest when we reap what we have sown.</w:t>
      </w:r>
    </w:p>
    <w:p w14:paraId="65BA754F" w14:textId="4A292942" w:rsidR="00863B8F" w:rsidRPr="00F4090D" w:rsidRDefault="00863B8F" w:rsidP="00863B8F">
      <w:pPr>
        <w:rPr>
          <w:rFonts w:ascii="Arial" w:hAnsi="Arial" w:cs="Arial"/>
          <w:sz w:val="24"/>
          <w:szCs w:val="24"/>
        </w:rPr>
      </w:pPr>
      <w:r w:rsidRPr="00F4090D">
        <w:rPr>
          <w:rFonts w:ascii="Arial" w:hAnsi="Arial" w:cs="Arial"/>
          <w:sz w:val="24"/>
          <w:szCs w:val="24"/>
        </w:rPr>
        <w:lastRenderedPageBreak/>
        <w:t xml:space="preserve">As the leaves </w:t>
      </w:r>
      <w:proofErr w:type="gramStart"/>
      <w:r w:rsidRPr="00F4090D">
        <w:rPr>
          <w:rFonts w:ascii="Arial" w:hAnsi="Arial" w:cs="Arial"/>
          <w:sz w:val="24"/>
          <w:szCs w:val="24"/>
        </w:rPr>
        <w:t>fall</w:t>
      </w:r>
      <w:proofErr w:type="gramEnd"/>
      <w:r w:rsidRPr="00F4090D">
        <w:rPr>
          <w:rFonts w:ascii="Arial" w:hAnsi="Arial" w:cs="Arial"/>
          <w:sz w:val="24"/>
          <w:szCs w:val="24"/>
        </w:rPr>
        <w:t xml:space="preserve"> we realise how little we can be sure of, we face our aging and have a midlife crisis. The cold nights and darkening of the year are accompanied by a dark night of the soul when we can feel God is nowhere to be found. Yet even when the end is not in sight it is a time for going on with our uncertainties and learning a new trust. </w:t>
      </w:r>
    </w:p>
    <w:p w14:paraId="3D333702" w14:textId="77777777" w:rsidR="00863B8F" w:rsidRPr="00F4090D" w:rsidRDefault="00863B8F" w:rsidP="00863B8F">
      <w:pPr>
        <w:rPr>
          <w:rFonts w:ascii="Arial" w:hAnsi="Arial" w:cs="Arial"/>
          <w:b/>
          <w:sz w:val="24"/>
          <w:szCs w:val="24"/>
        </w:rPr>
      </w:pPr>
      <w:r w:rsidRPr="00F4090D">
        <w:rPr>
          <w:rFonts w:ascii="Arial" w:hAnsi="Arial" w:cs="Arial"/>
          <w:b/>
          <w:sz w:val="24"/>
          <w:szCs w:val="24"/>
        </w:rPr>
        <w:t>IDEAS</w:t>
      </w:r>
    </w:p>
    <w:p w14:paraId="61C1FD4C" w14:textId="77777777" w:rsidR="00F4090D"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Corn Dolly making.  Make a corn wheel</w:t>
      </w:r>
    </w:p>
    <w:p w14:paraId="70D2235C" w14:textId="165A8710" w:rsidR="00863B8F"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Short Lammas service and prayers for a good harvest season (See Order of Service Sheet)</w:t>
      </w:r>
    </w:p>
    <w:p w14:paraId="723AD27A" w14:textId="77777777" w:rsidR="00F4090D"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Break bread and drink wine with friends.</w:t>
      </w:r>
    </w:p>
    <w:p w14:paraId="48A3863E" w14:textId="14B7449C" w:rsidR="00863B8F"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Bake bread – different types.</w:t>
      </w:r>
    </w:p>
    <w:p w14:paraId="1F366445" w14:textId="77777777" w:rsidR="00F4090D"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Bake a wheat sheaf loaf.</w:t>
      </w:r>
    </w:p>
    <w:p w14:paraId="435EBC6F" w14:textId="75F36003" w:rsidR="00F4090D"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 xml:space="preserve">Decorate the altar and house with grains such as barley, oats and wheat -- also fruits and veggies. </w:t>
      </w:r>
    </w:p>
    <w:p w14:paraId="62101CA7" w14:textId="77777777" w:rsidR="00F4090D"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Begin gathering and drying herbs, flower, grains or seeds</w:t>
      </w:r>
      <w:r w:rsidR="00F4090D">
        <w:rPr>
          <w:rFonts w:ascii="Arial" w:hAnsi="Arial" w:cs="Arial"/>
          <w:sz w:val="24"/>
          <w:szCs w:val="24"/>
        </w:rPr>
        <w:t>.</w:t>
      </w:r>
    </w:p>
    <w:p w14:paraId="097E7638" w14:textId="77777777" w:rsidR="00F4090D"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 xml:space="preserve">Make oils now with fresh herbs. </w:t>
      </w:r>
    </w:p>
    <w:p w14:paraId="12486A7B" w14:textId="0AEB83C1" w:rsidR="00863B8F"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Bless your growing gardens.</w:t>
      </w:r>
    </w:p>
    <w:p w14:paraId="7F29B1B8" w14:textId="52514E12" w:rsidR="00863B8F"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Harvest foods from your garden (or visit a farmer’s market for a fresh, local harvest).</w:t>
      </w:r>
    </w:p>
    <w:p w14:paraId="7D93D328" w14:textId="0F0D6F39" w:rsidR="00863B8F" w:rsidRPr="00F4090D" w:rsidRDefault="00863B8F" w:rsidP="00F4090D">
      <w:pPr>
        <w:pStyle w:val="NoSpacing"/>
        <w:numPr>
          <w:ilvl w:val="0"/>
          <w:numId w:val="3"/>
        </w:numPr>
        <w:rPr>
          <w:rFonts w:ascii="Arial" w:hAnsi="Arial" w:cs="Arial"/>
          <w:sz w:val="24"/>
          <w:szCs w:val="24"/>
        </w:rPr>
      </w:pPr>
      <w:r w:rsidRPr="00F4090D">
        <w:rPr>
          <w:rFonts w:ascii="Arial" w:hAnsi="Arial" w:cs="Arial"/>
          <w:sz w:val="24"/>
          <w:szCs w:val="24"/>
        </w:rPr>
        <w:t>If your garden is abundant, share the harvest with friends, or with a food bank.</w:t>
      </w:r>
    </w:p>
    <w:p w14:paraId="70C6A0A3" w14:textId="77777777" w:rsidR="00863B8F" w:rsidRPr="00F4090D" w:rsidRDefault="00863B8F" w:rsidP="00863B8F">
      <w:pPr>
        <w:pStyle w:val="NoSpacing"/>
        <w:rPr>
          <w:rFonts w:ascii="Arial" w:eastAsia="Times New Roman" w:hAnsi="Arial" w:cs="Arial"/>
          <w:b/>
          <w:sz w:val="24"/>
          <w:szCs w:val="24"/>
          <w:u w:val="single"/>
          <w:lang w:val="en-US" w:eastAsia="en-GB"/>
        </w:rPr>
      </w:pPr>
    </w:p>
    <w:p w14:paraId="69000D0C" w14:textId="3A6C88BD" w:rsidR="00863B8F" w:rsidRPr="00F4090D" w:rsidRDefault="00863B8F" w:rsidP="00863B8F">
      <w:pPr>
        <w:pStyle w:val="NoSpacing"/>
        <w:rPr>
          <w:rFonts w:ascii="Arial" w:eastAsia="Times New Roman" w:hAnsi="Arial" w:cs="Arial"/>
          <w:b/>
          <w:sz w:val="24"/>
          <w:szCs w:val="24"/>
          <w:u w:val="single"/>
          <w:lang w:val="en-US" w:eastAsia="en-GB"/>
        </w:rPr>
      </w:pPr>
      <w:proofErr w:type="spellStart"/>
      <w:r w:rsidRPr="00F4090D">
        <w:rPr>
          <w:rFonts w:ascii="Arial" w:eastAsia="Times New Roman" w:hAnsi="Arial" w:cs="Arial"/>
          <w:b/>
          <w:sz w:val="24"/>
          <w:szCs w:val="24"/>
          <w:u w:val="single"/>
          <w:lang w:val="en-US" w:eastAsia="en-GB"/>
        </w:rPr>
        <w:t>Childrens</w:t>
      </w:r>
      <w:proofErr w:type="spellEnd"/>
      <w:r w:rsidRPr="00F4090D">
        <w:rPr>
          <w:rFonts w:ascii="Arial" w:eastAsia="Times New Roman" w:hAnsi="Arial" w:cs="Arial"/>
          <w:b/>
          <w:sz w:val="24"/>
          <w:szCs w:val="24"/>
          <w:u w:val="single"/>
          <w:lang w:val="en-US" w:eastAsia="en-GB"/>
        </w:rPr>
        <w:t xml:space="preserve"> Activities:</w:t>
      </w:r>
    </w:p>
    <w:p w14:paraId="420162B8" w14:textId="1C8CA87F"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Bake bread- display at harvest festival</w:t>
      </w:r>
    </w:p>
    <w:p w14:paraId="4A35131F" w14:textId="29D5F8F1"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 xml:space="preserve">Take the kids for a tour of a bakery (call ahead, of course, and </w:t>
      </w:r>
      <w:proofErr w:type="gramStart"/>
      <w:r w:rsidRPr="00F4090D">
        <w:rPr>
          <w:rFonts w:ascii="Arial" w:hAnsi="Arial" w:cs="Arial"/>
          <w:sz w:val="24"/>
          <w:szCs w:val="24"/>
        </w:rPr>
        <w:t>make arrangements</w:t>
      </w:r>
      <w:proofErr w:type="gramEnd"/>
      <w:r w:rsidRPr="00F4090D">
        <w:rPr>
          <w:rFonts w:ascii="Arial" w:hAnsi="Arial" w:cs="Arial"/>
          <w:sz w:val="24"/>
          <w:szCs w:val="24"/>
        </w:rPr>
        <w:t>).</w:t>
      </w:r>
    </w:p>
    <w:p w14:paraId="712B63C6" w14:textId="32E56F0B"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Visit a “pick your own” farm. Blueberries are ripe this time of year and are a traditional Lammas food! Plus, the kids will love berry picking.</w:t>
      </w:r>
    </w:p>
    <w:p w14:paraId="289FA921" w14:textId="74352267"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Start brewing a batch of beer or mead.</w:t>
      </w:r>
    </w:p>
    <w:p w14:paraId="102816C1" w14:textId="1FD5D858"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Make a harvest collage. Includes seeds, pictures of bread and corn. Create a prayer or chant to write on the page.</w:t>
      </w:r>
    </w:p>
    <w:p w14:paraId="6CFDB3B1" w14:textId="40E5E824"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Make a seed or corn necklace.</w:t>
      </w:r>
    </w:p>
    <w:p w14:paraId="5BE37560" w14:textId="0A18C557"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Educate yourself on honeybees, their declining numbers, and why they are so very important to future harvests.</w:t>
      </w:r>
    </w:p>
    <w:p w14:paraId="401AC941" w14:textId="178039D8" w:rsidR="00863B8F"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Find a historical farm that you can tour. Explain to your kids where food really comes from!</w:t>
      </w:r>
    </w:p>
    <w:p w14:paraId="630739FC" w14:textId="1E785FEB" w:rsidR="00C62FAE" w:rsidRPr="00F4090D" w:rsidRDefault="00863B8F" w:rsidP="00F4090D">
      <w:pPr>
        <w:pStyle w:val="NoSpacing"/>
        <w:numPr>
          <w:ilvl w:val="0"/>
          <w:numId w:val="4"/>
        </w:numPr>
        <w:rPr>
          <w:rFonts w:ascii="Arial" w:hAnsi="Arial" w:cs="Arial"/>
          <w:sz w:val="24"/>
          <w:szCs w:val="24"/>
        </w:rPr>
      </w:pPr>
      <w:r w:rsidRPr="00F4090D">
        <w:rPr>
          <w:rFonts w:ascii="Arial" w:hAnsi="Arial" w:cs="Arial"/>
          <w:sz w:val="24"/>
          <w:szCs w:val="24"/>
        </w:rPr>
        <w:t>Share your harvest with the animals that share our earth.</w:t>
      </w:r>
    </w:p>
    <w:p w14:paraId="3446E2D2" w14:textId="77777777" w:rsidR="00863B8F" w:rsidRPr="00F4090D" w:rsidRDefault="00863B8F" w:rsidP="00863B8F">
      <w:pPr>
        <w:pStyle w:val="NoSpacing"/>
        <w:rPr>
          <w:rFonts w:ascii="Arial" w:hAnsi="Arial" w:cs="Arial"/>
          <w:sz w:val="24"/>
          <w:szCs w:val="24"/>
        </w:rPr>
      </w:pPr>
    </w:p>
    <w:p w14:paraId="49FC210C" w14:textId="190D74CF" w:rsidR="00D3422B" w:rsidRPr="00F4090D" w:rsidRDefault="00C62FAE" w:rsidP="00863B8F">
      <w:pPr>
        <w:pStyle w:val="NoSpacing"/>
        <w:rPr>
          <w:rFonts w:ascii="Arial" w:hAnsi="Arial" w:cs="Arial"/>
          <w:sz w:val="24"/>
          <w:szCs w:val="24"/>
        </w:rPr>
      </w:pPr>
      <w:r w:rsidRPr="00F4090D">
        <w:rPr>
          <w:rFonts w:ascii="Arial" w:hAnsi="Arial" w:cs="Arial"/>
          <w:b/>
          <w:bCs/>
          <w:sz w:val="24"/>
          <w:szCs w:val="24"/>
        </w:rPr>
        <w:t xml:space="preserve">Remember </w:t>
      </w:r>
      <w:r w:rsidR="00D3422B" w:rsidRPr="00F4090D">
        <w:rPr>
          <w:rFonts w:ascii="Arial" w:hAnsi="Arial" w:cs="Arial"/>
          <w:b/>
          <w:bCs/>
          <w:sz w:val="24"/>
          <w:szCs w:val="24"/>
        </w:rPr>
        <w:t>LOAF</w:t>
      </w:r>
      <w:r w:rsidR="00D3422B" w:rsidRPr="00F4090D">
        <w:rPr>
          <w:rFonts w:ascii="Arial" w:hAnsi="Arial" w:cs="Arial"/>
          <w:sz w:val="24"/>
          <w:szCs w:val="24"/>
        </w:rPr>
        <w:t xml:space="preserve"> – </w:t>
      </w:r>
      <w:r w:rsidR="00D3422B" w:rsidRPr="00D563C6">
        <w:rPr>
          <w:rFonts w:ascii="Arial" w:hAnsi="Arial" w:cs="Arial"/>
          <w:b/>
          <w:bCs/>
          <w:sz w:val="24"/>
          <w:szCs w:val="24"/>
        </w:rPr>
        <w:t>L</w:t>
      </w:r>
      <w:r w:rsidR="00D3422B" w:rsidRPr="00F4090D">
        <w:rPr>
          <w:rFonts w:ascii="Arial" w:hAnsi="Arial" w:cs="Arial"/>
          <w:sz w:val="24"/>
          <w:szCs w:val="24"/>
        </w:rPr>
        <w:t xml:space="preserve">ocally produced, </w:t>
      </w:r>
      <w:proofErr w:type="gramStart"/>
      <w:r w:rsidR="00D3422B" w:rsidRPr="00D563C6">
        <w:rPr>
          <w:rFonts w:ascii="Arial" w:hAnsi="Arial" w:cs="Arial"/>
          <w:b/>
          <w:bCs/>
          <w:sz w:val="24"/>
          <w:szCs w:val="24"/>
        </w:rPr>
        <w:t>O</w:t>
      </w:r>
      <w:r w:rsidR="00D3422B" w:rsidRPr="00F4090D">
        <w:rPr>
          <w:rFonts w:ascii="Arial" w:hAnsi="Arial" w:cs="Arial"/>
          <w:sz w:val="24"/>
          <w:szCs w:val="24"/>
        </w:rPr>
        <w:t>rganically</w:t>
      </w:r>
      <w:proofErr w:type="gramEnd"/>
      <w:r w:rsidR="00D3422B" w:rsidRPr="00F4090D">
        <w:rPr>
          <w:rFonts w:ascii="Arial" w:hAnsi="Arial" w:cs="Arial"/>
          <w:sz w:val="24"/>
          <w:szCs w:val="24"/>
        </w:rPr>
        <w:t xml:space="preserve"> grown, </w:t>
      </w:r>
      <w:r w:rsidR="00D3422B" w:rsidRPr="00D563C6">
        <w:rPr>
          <w:rFonts w:ascii="Arial" w:hAnsi="Arial" w:cs="Arial"/>
          <w:b/>
          <w:bCs/>
          <w:sz w:val="24"/>
          <w:szCs w:val="24"/>
        </w:rPr>
        <w:t>A</w:t>
      </w:r>
      <w:r w:rsidR="00D3422B" w:rsidRPr="00F4090D">
        <w:rPr>
          <w:rFonts w:ascii="Arial" w:hAnsi="Arial" w:cs="Arial"/>
          <w:sz w:val="24"/>
          <w:szCs w:val="24"/>
        </w:rPr>
        <w:t xml:space="preserve">nimal friendly, </w:t>
      </w:r>
      <w:r w:rsidR="00D3422B" w:rsidRPr="00D563C6">
        <w:rPr>
          <w:rFonts w:ascii="Arial" w:hAnsi="Arial" w:cs="Arial"/>
          <w:b/>
          <w:bCs/>
          <w:sz w:val="24"/>
          <w:szCs w:val="24"/>
        </w:rPr>
        <w:t>F</w:t>
      </w:r>
      <w:r w:rsidR="00D3422B" w:rsidRPr="00F4090D">
        <w:rPr>
          <w:rFonts w:ascii="Arial" w:hAnsi="Arial" w:cs="Arial"/>
          <w:sz w:val="24"/>
          <w:szCs w:val="24"/>
        </w:rPr>
        <w:t>airly Traded</w:t>
      </w:r>
    </w:p>
    <w:p w14:paraId="688CA9CA" w14:textId="77777777" w:rsidR="00D3422B" w:rsidRPr="00F4090D" w:rsidRDefault="00D3422B" w:rsidP="00D3422B">
      <w:pPr>
        <w:pStyle w:val="NoSpacing"/>
        <w:rPr>
          <w:rFonts w:ascii="Arial" w:hAnsi="Arial" w:cs="Arial"/>
          <w:sz w:val="24"/>
          <w:szCs w:val="24"/>
        </w:rPr>
      </w:pPr>
    </w:p>
    <w:p w14:paraId="35F6FA25" w14:textId="5B28DC90" w:rsidR="00817CE0" w:rsidRPr="00DB5E80" w:rsidRDefault="00D3422B" w:rsidP="00D3422B">
      <w:pPr>
        <w:pStyle w:val="NoSpacing"/>
        <w:rPr>
          <w:rFonts w:ascii="Arial" w:hAnsi="Arial" w:cs="Arial"/>
          <w:b/>
          <w:sz w:val="24"/>
          <w:szCs w:val="24"/>
          <w:u w:val="single"/>
        </w:rPr>
      </w:pPr>
      <w:r w:rsidRPr="00DB5E80">
        <w:rPr>
          <w:rFonts w:ascii="Arial" w:hAnsi="Arial" w:cs="Arial"/>
          <w:b/>
          <w:sz w:val="24"/>
          <w:szCs w:val="24"/>
          <w:u w:val="single"/>
        </w:rPr>
        <w:t>September – the bounty of God’s provision</w:t>
      </w:r>
    </w:p>
    <w:p w14:paraId="1FFBF8C1" w14:textId="592D327E" w:rsidR="00D3422B" w:rsidRPr="00DB5E80" w:rsidRDefault="00D3422B" w:rsidP="00D3422B">
      <w:pPr>
        <w:pStyle w:val="NoSpacing"/>
        <w:rPr>
          <w:rFonts w:ascii="Arial" w:hAnsi="Arial" w:cs="Arial"/>
          <w:b/>
          <w:bCs/>
          <w:sz w:val="24"/>
          <w:szCs w:val="24"/>
          <w:u w:val="single"/>
        </w:rPr>
      </w:pPr>
      <w:r w:rsidRPr="00DB5E80">
        <w:rPr>
          <w:rFonts w:ascii="Arial" w:hAnsi="Arial" w:cs="Arial"/>
          <w:b/>
          <w:bCs/>
          <w:sz w:val="24"/>
          <w:szCs w:val="24"/>
          <w:u w:val="single"/>
        </w:rPr>
        <w:t>Harvest</w:t>
      </w:r>
    </w:p>
    <w:p w14:paraId="18DBB7F1" w14:textId="79BEEB09" w:rsidR="00D554CD" w:rsidRDefault="00D554CD" w:rsidP="00D3422B">
      <w:pPr>
        <w:pStyle w:val="NoSpacing"/>
        <w:rPr>
          <w:rFonts w:ascii="Arial" w:hAnsi="Arial" w:cs="Arial"/>
          <w:sz w:val="24"/>
          <w:szCs w:val="24"/>
        </w:rPr>
      </w:pPr>
    </w:p>
    <w:p w14:paraId="41D4A718" w14:textId="77777777" w:rsidR="00D554CD" w:rsidRPr="00DB5E80" w:rsidRDefault="00D554CD" w:rsidP="00D554CD">
      <w:pPr>
        <w:pStyle w:val="NoSpacing"/>
        <w:rPr>
          <w:rFonts w:ascii="Arial" w:hAnsi="Arial" w:cs="Arial"/>
          <w:b/>
          <w:bCs/>
          <w:sz w:val="24"/>
          <w:szCs w:val="24"/>
          <w:u w:val="single"/>
        </w:rPr>
      </w:pPr>
      <w:r w:rsidRPr="00DB5E80">
        <w:rPr>
          <w:rFonts w:ascii="Arial" w:hAnsi="Arial" w:cs="Arial"/>
          <w:b/>
          <w:bCs/>
          <w:sz w:val="24"/>
          <w:szCs w:val="24"/>
          <w:u w:val="single"/>
        </w:rPr>
        <w:t>Green Communion – A Rocha</w:t>
      </w:r>
    </w:p>
    <w:p w14:paraId="7159595F" w14:textId="77777777" w:rsidR="00D563C6" w:rsidRDefault="00D554CD" w:rsidP="00D3422B">
      <w:pPr>
        <w:pStyle w:val="NoSpacing"/>
        <w:rPr>
          <w:rFonts w:ascii="Arial" w:hAnsi="Arial" w:cs="Arial"/>
          <w:b/>
          <w:bCs/>
          <w:sz w:val="24"/>
          <w:szCs w:val="24"/>
        </w:rPr>
      </w:pPr>
      <w:r w:rsidRPr="00F4090D">
        <w:rPr>
          <w:rFonts w:ascii="Arial" w:hAnsi="Arial" w:cs="Arial"/>
          <w:sz w:val="24"/>
          <w:szCs w:val="24"/>
          <w:shd w:val="clear" w:color="auto" w:fill="FFFFFF"/>
        </w:rPr>
        <w:t>Green Communion is a communion service that celebrates the wonder of God’s earth. It is an opportunity to express our gratitude for it through songs, prayers and praise and to recognise our responsibility to care for it. See A Rocha web site.</w:t>
      </w:r>
    </w:p>
    <w:p w14:paraId="4B0DD320" w14:textId="5924BC51" w:rsidR="00D3422B" w:rsidRPr="00D563C6" w:rsidRDefault="00D3422B" w:rsidP="00D3422B">
      <w:pPr>
        <w:pStyle w:val="NoSpacing"/>
        <w:rPr>
          <w:rFonts w:ascii="Arial" w:hAnsi="Arial" w:cs="Arial"/>
          <w:b/>
          <w:bCs/>
          <w:sz w:val="24"/>
          <w:szCs w:val="24"/>
        </w:rPr>
      </w:pPr>
      <w:r w:rsidRPr="00F4090D">
        <w:rPr>
          <w:rFonts w:ascii="Arial" w:hAnsi="Arial" w:cs="Arial"/>
          <w:b/>
          <w:sz w:val="24"/>
          <w:szCs w:val="24"/>
        </w:rPr>
        <w:lastRenderedPageBreak/>
        <w:t>October</w:t>
      </w:r>
    </w:p>
    <w:p w14:paraId="4155A4B3" w14:textId="16FFB4D8" w:rsidR="00D3422B" w:rsidRPr="00F4090D" w:rsidRDefault="00D3422B" w:rsidP="00D3422B">
      <w:pPr>
        <w:pStyle w:val="NoSpacing"/>
        <w:rPr>
          <w:rFonts w:ascii="Arial" w:hAnsi="Arial" w:cs="Arial"/>
          <w:b/>
          <w:bCs/>
          <w:sz w:val="24"/>
          <w:szCs w:val="24"/>
        </w:rPr>
      </w:pPr>
      <w:r w:rsidRPr="00F4090D">
        <w:rPr>
          <w:rFonts w:ascii="Arial" w:hAnsi="Arial" w:cs="Arial"/>
          <w:b/>
          <w:bCs/>
          <w:sz w:val="24"/>
          <w:szCs w:val="24"/>
        </w:rPr>
        <w:t>National Apple Day (21</w:t>
      </w:r>
      <w:r w:rsidRPr="00F4090D">
        <w:rPr>
          <w:rFonts w:ascii="Arial" w:hAnsi="Arial" w:cs="Arial"/>
          <w:b/>
          <w:bCs/>
          <w:sz w:val="24"/>
          <w:szCs w:val="24"/>
          <w:vertAlign w:val="superscript"/>
        </w:rPr>
        <w:t>st</w:t>
      </w:r>
      <w:r w:rsidRPr="00F4090D">
        <w:rPr>
          <w:rFonts w:ascii="Arial" w:hAnsi="Arial" w:cs="Arial"/>
          <w:b/>
          <w:bCs/>
          <w:sz w:val="24"/>
          <w:szCs w:val="24"/>
        </w:rPr>
        <w:t xml:space="preserve"> October)</w:t>
      </w:r>
    </w:p>
    <w:p w14:paraId="73530050" w14:textId="77777777" w:rsidR="00F4090D" w:rsidRPr="00F4090D" w:rsidRDefault="00817CE0" w:rsidP="00D3422B">
      <w:pPr>
        <w:pStyle w:val="NoSpacing"/>
        <w:rPr>
          <w:rFonts w:ascii="Arial" w:hAnsi="Arial" w:cs="Arial"/>
          <w:color w:val="222222"/>
          <w:sz w:val="24"/>
          <w:szCs w:val="24"/>
          <w:shd w:val="clear" w:color="auto" w:fill="FFFFFF"/>
        </w:rPr>
      </w:pPr>
      <w:r w:rsidRPr="00F4090D">
        <w:rPr>
          <w:rFonts w:ascii="Arial" w:hAnsi="Arial" w:cs="Arial"/>
          <w:color w:val="222222"/>
          <w:sz w:val="24"/>
          <w:szCs w:val="24"/>
          <w:shd w:val="clear" w:color="auto" w:fill="FFFFFF"/>
        </w:rPr>
        <w:t xml:space="preserve">Apple Day is a celebration and demonstration of the diversity and richness of nature, as well as a stimulus and a sign to the fact that we </w:t>
      </w:r>
      <w:proofErr w:type="gramStart"/>
      <w:r w:rsidRPr="00F4090D">
        <w:rPr>
          <w:rFonts w:ascii="Arial" w:hAnsi="Arial" w:cs="Arial"/>
          <w:color w:val="222222"/>
          <w:sz w:val="24"/>
          <w:szCs w:val="24"/>
          <w:shd w:val="clear" w:color="auto" w:fill="FFFFFF"/>
        </w:rPr>
        <w:t>are able to</w:t>
      </w:r>
      <w:proofErr w:type="gramEnd"/>
      <w:r w:rsidRPr="00F4090D">
        <w:rPr>
          <w:rFonts w:ascii="Arial" w:hAnsi="Arial" w:cs="Arial"/>
          <w:color w:val="222222"/>
          <w:sz w:val="24"/>
          <w:szCs w:val="24"/>
          <w:shd w:val="clear" w:color="auto" w:fill="FFFFFF"/>
        </w:rPr>
        <w:t xml:space="preserve"> influence the changes taking place around us. </w:t>
      </w:r>
    </w:p>
    <w:p w14:paraId="5AE535D5" w14:textId="77777777" w:rsidR="00D563C6" w:rsidRDefault="00D563C6" w:rsidP="00D3422B">
      <w:pPr>
        <w:pStyle w:val="NoSpacing"/>
        <w:rPr>
          <w:rFonts w:ascii="Arial" w:hAnsi="Arial" w:cs="Arial"/>
          <w:color w:val="222222"/>
          <w:sz w:val="24"/>
          <w:szCs w:val="24"/>
          <w:shd w:val="clear" w:color="auto" w:fill="FFFFFF"/>
        </w:rPr>
      </w:pPr>
    </w:p>
    <w:p w14:paraId="2975A707" w14:textId="0BC68B93" w:rsidR="00D3422B" w:rsidRPr="00F4090D" w:rsidRDefault="00817CE0" w:rsidP="00D3422B">
      <w:pPr>
        <w:pStyle w:val="NoSpacing"/>
        <w:rPr>
          <w:rFonts w:ascii="Arial" w:hAnsi="Arial" w:cs="Arial"/>
          <w:sz w:val="24"/>
          <w:szCs w:val="24"/>
        </w:rPr>
      </w:pPr>
      <w:r w:rsidRPr="00F4090D">
        <w:rPr>
          <w:rFonts w:ascii="Arial" w:hAnsi="Arial" w:cs="Arial"/>
          <w:color w:val="222222"/>
          <w:sz w:val="24"/>
          <w:szCs w:val="24"/>
          <w:shd w:val="clear" w:color="auto" w:fill="FFFFFF"/>
        </w:rPr>
        <w:t>This annual event, dedicated to apples, orchards, and local attractions is celebrated throughout England on one of the October weekends.</w:t>
      </w:r>
    </w:p>
    <w:p w14:paraId="4D340D5D" w14:textId="264F0565" w:rsidR="00D3422B" w:rsidRDefault="00D3422B" w:rsidP="00D3422B">
      <w:pPr>
        <w:pStyle w:val="NoSpacing"/>
        <w:rPr>
          <w:rFonts w:ascii="Arial" w:hAnsi="Arial" w:cs="Arial"/>
          <w:sz w:val="24"/>
          <w:szCs w:val="24"/>
        </w:rPr>
      </w:pPr>
    </w:p>
    <w:p w14:paraId="408EC570" w14:textId="5E794371" w:rsidR="00D563C6" w:rsidRPr="00F4090D" w:rsidRDefault="00D563C6" w:rsidP="00D3422B">
      <w:pPr>
        <w:pStyle w:val="NoSpacing"/>
        <w:rPr>
          <w:rFonts w:ascii="Arial" w:hAnsi="Arial" w:cs="Arial"/>
          <w:sz w:val="24"/>
          <w:szCs w:val="24"/>
        </w:rPr>
      </w:pPr>
      <w:r>
        <w:rPr>
          <w:rFonts w:ascii="Arial" w:hAnsi="Arial" w:cs="Arial"/>
          <w:sz w:val="24"/>
          <w:szCs w:val="24"/>
        </w:rPr>
        <w:t>Look out for locally organised Apple Days e.g. National Trust, Community Orchard Groups.</w:t>
      </w:r>
    </w:p>
    <w:p w14:paraId="24D4E8DF" w14:textId="0A419A83" w:rsidR="00D3422B" w:rsidRPr="00F4090D" w:rsidRDefault="00D3422B" w:rsidP="00D3422B">
      <w:pPr>
        <w:rPr>
          <w:rFonts w:ascii="Arial" w:hAnsi="Arial" w:cs="Arial"/>
          <w:b/>
          <w:bCs/>
          <w:sz w:val="24"/>
          <w:szCs w:val="24"/>
        </w:rPr>
      </w:pPr>
    </w:p>
    <w:p w14:paraId="65E6AE53" w14:textId="77777777" w:rsidR="00F4090D" w:rsidRPr="00F4090D" w:rsidRDefault="00F4090D">
      <w:pPr>
        <w:rPr>
          <w:rFonts w:ascii="Arial" w:hAnsi="Arial" w:cs="Arial"/>
          <w:b/>
          <w:bCs/>
          <w:sz w:val="24"/>
          <w:szCs w:val="24"/>
        </w:rPr>
      </w:pPr>
    </w:p>
    <w:sectPr w:rsidR="00F4090D" w:rsidRPr="00F40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7B7A"/>
    <w:multiLevelType w:val="hybridMultilevel"/>
    <w:tmpl w:val="A304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10787"/>
    <w:multiLevelType w:val="hybridMultilevel"/>
    <w:tmpl w:val="F2C4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24485"/>
    <w:multiLevelType w:val="hybridMultilevel"/>
    <w:tmpl w:val="A90A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A20AE"/>
    <w:multiLevelType w:val="hybridMultilevel"/>
    <w:tmpl w:val="D80A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2B"/>
    <w:rsid w:val="000851D3"/>
    <w:rsid w:val="0009380E"/>
    <w:rsid w:val="001245BA"/>
    <w:rsid w:val="0022782A"/>
    <w:rsid w:val="00757B16"/>
    <w:rsid w:val="00817CE0"/>
    <w:rsid w:val="00863B8F"/>
    <w:rsid w:val="009F54A8"/>
    <w:rsid w:val="00C62FAE"/>
    <w:rsid w:val="00D0370A"/>
    <w:rsid w:val="00D3422B"/>
    <w:rsid w:val="00D554CD"/>
    <w:rsid w:val="00D563C6"/>
    <w:rsid w:val="00DB5E80"/>
    <w:rsid w:val="00F40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BC8F"/>
  <w15:chartTrackingRefBased/>
  <w15:docId w15:val="{5DEDD729-725B-4962-9EC6-D3C8F0D5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22B"/>
    <w:rPr>
      <w:strike w:val="0"/>
      <w:dstrike w:val="0"/>
      <w:color w:val="5F941D"/>
      <w:u w:val="none"/>
      <w:effect w:val="none"/>
      <w:bdr w:val="none" w:sz="0" w:space="0" w:color="auto" w:frame="1"/>
      <w:shd w:val="clear" w:color="auto" w:fill="auto"/>
    </w:rPr>
  </w:style>
  <w:style w:type="paragraph" w:styleId="NoSpacing">
    <w:name w:val="No Spacing"/>
    <w:uiPriority w:val="1"/>
    <w:qFormat/>
    <w:rsid w:val="00D3422B"/>
    <w:pPr>
      <w:spacing w:after="0" w:line="240" w:lineRule="auto"/>
    </w:pPr>
  </w:style>
  <w:style w:type="character" w:styleId="UnresolvedMention">
    <w:name w:val="Unresolved Mention"/>
    <w:basedOn w:val="DefaultParagraphFont"/>
    <w:uiPriority w:val="99"/>
    <w:semiHidden/>
    <w:unhideWhenUsed/>
    <w:rsid w:val="00817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eenchristian.org.uk/a-service-for-rogantiontide-book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Curry</dc:creator>
  <cp:keywords/>
  <dc:description/>
  <cp:lastModifiedBy>David Curry</cp:lastModifiedBy>
  <cp:revision>8</cp:revision>
  <dcterms:created xsi:type="dcterms:W3CDTF">2019-10-07T10:56:00Z</dcterms:created>
  <dcterms:modified xsi:type="dcterms:W3CDTF">2019-10-08T11:42:00Z</dcterms:modified>
</cp:coreProperties>
</file>